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43213" w14:textId="2E761F1B" w:rsidR="007A188C" w:rsidRDefault="007A188C" w:rsidP="0057441C">
      <w:pPr>
        <w:pStyle w:val="Kop1"/>
      </w:pPr>
      <w:r>
        <w:t>Toolkit Veiligheidsregio – Handreiking voor Veiligheidsregio’s</w:t>
      </w:r>
    </w:p>
    <w:p w14:paraId="6E817C1A" w14:textId="53036D93" w:rsidR="005B39DA" w:rsidRPr="005B39DA" w:rsidRDefault="005B39DA" w:rsidP="005B39DA">
      <w:pPr>
        <w:pStyle w:val="BodyHvdM"/>
        <w:rPr>
          <w:b/>
          <w:bCs/>
        </w:rPr>
      </w:pPr>
      <w:r w:rsidRPr="005B39DA">
        <w:rPr>
          <w:b/>
          <w:bCs/>
        </w:rPr>
        <w:t>Kant-en-klare middelen voorbereiden op noodsituaties – klaar om door te sturen</w:t>
      </w:r>
    </w:p>
    <w:p w14:paraId="7882EDAC" w14:textId="77777777" w:rsidR="005B39DA" w:rsidRDefault="005B39DA" w:rsidP="005B39DA">
      <w:pPr>
        <w:pStyle w:val="BodyHvdM"/>
      </w:pPr>
    </w:p>
    <w:p w14:paraId="51E4E5FB" w14:textId="77777777" w:rsidR="005B39DA" w:rsidRDefault="005B39DA" w:rsidP="005B39DA">
      <w:pPr>
        <w:pStyle w:val="BodyHvdM"/>
      </w:pPr>
      <w:r>
        <w:t>Beste collega's,</w:t>
      </w:r>
    </w:p>
    <w:p w14:paraId="5557A9D2" w14:textId="77777777" w:rsidR="005B39DA" w:rsidRDefault="005B39DA" w:rsidP="005B39DA">
      <w:pPr>
        <w:pStyle w:val="BodyHvdM"/>
      </w:pPr>
    </w:p>
    <w:p w14:paraId="1F1ABCC0" w14:textId="64C73CF3" w:rsidR="005B39DA" w:rsidRDefault="005B39DA" w:rsidP="005B39DA">
      <w:pPr>
        <w:pStyle w:val="BodyHvdM"/>
      </w:pPr>
      <w:r>
        <w:t>Naar aanleiding van gesprekken met een aantal Veiligheidsregio’s hebben we een set kant-en-klare communicatiemiddelen ontwikkeld over voorbereiden op de uitval van stroom, water of internet. We hebben jullie input als uitgangspunt genomen: de middelen maken het handelingsperspectief behapbaar, zijn positief van toon, lokaal aan te passen via invulvelden, en inzetbaar na een kleinschalig incident zoals een stroomstoring.</w:t>
      </w:r>
    </w:p>
    <w:p w14:paraId="5FC7D4F6" w14:textId="77777777" w:rsidR="005B39DA" w:rsidRDefault="005B39DA" w:rsidP="005B39DA">
      <w:pPr>
        <w:pStyle w:val="BodyHvdM"/>
      </w:pPr>
    </w:p>
    <w:p w14:paraId="1041B896" w14:textId="3A617E7A" w:rsidR="005B39DA" w:rsidRDefault="005B39DA" w:rsidP="005B39DA">
      <w:pPr>
        <w:pStyle w:val="BodyHvdM"/>
      </w:pPr>
      <w:r>
        <w:t xml:space="preserve">De set bestaat uit twee artikelen (een reactieve en een proactieve </w:t>
      </w:r>
      <w:r w:rsidR="00BA4763">
        <w:t>versie</w:t>
      </w:r>
      <w:r>
        <w:t xml:space="preserve">), een nieuwsbrieftekst voor wijkverenigingen, een script voor een </w:t>
      </w:r>
      <w:r w:rsidR="00BA4763">
        <w:t xml:space="preserve">video met de burgemeester </w:t>
      </w:r>
      <w:r>
        <w:t>en een intro voor de gemeentelijke nieuwsbrief.</w:t>
      </w:r>
      <w:r w:rsidR="007B189F">
        <w:t xml:space="preserve"> Op </w:t>
      </w:r>
      <w:hyperlink r:id="rId11" w:history="1">
        <w:r w:rsidR="007B189F" w:rsidRPr="007B189F">
          <w:rPr>
            <w:rStyle w:val="Hyperlink"/>
          </w:rPr>
          <w:t>denkvooruit.nl/toolkit</w:t>
        </w:r>
      </w:hyperlink>
      <w:r w:rsidR="007B189F">
        <w:t xml:space="preserve"> vind je beelden en andere visuele middelen terug.</w:t>
      </w:r>
    </w:p>
    <w:p w14:paraId="44531674" w14:textId="77777777" w:rsidR="005B39DA" w:rsidRDefault="005B39DA" w:rsidP="005B39DA">
      <w:pPr>
        <w:pStyle w:val="BodyHvdM"/>
      </w:pPr>
    </w:p>
    <w:p w14:paraId="42913050" w14:textId="76601E3A" w:rsidR="005B39DA" w:rsidRDefault="005B39DA" w:rsidP="005B39DA">
      <w:pPr>
        <w:pStyle w:val="BodyHvdM"/>
      </w:pPr>
      <w:r>
        <w:t xml:space="preserve">Om </w:t>
      </w:r>
      <w:r w:rsidR="00BA4763">
        <w:t>je</w:t>
      </w:r>
      <w:r>
        <w:t xml:space="preserve"> zo veel mogelijk te ontzorgen, hebben we er een kant-en-klare e-mail bij gemaakt die </w:t>
      </w:r>
      <w:r w:rsidR="00BA4763">
        <w:t>je</w:t>
      </w:r>
      <w:r>
        <w:t xml:space="preserve"> ongewijzigd kunnen doorsturen naar je gemeenten. Daarin staat alles wat zij nodig hebben om de middelen lokaal te gebruiken; jullie hoeven alleen je eigen contactgegevens als aanspreekpunt in te vullen. De middelen zelf hoeven jullie niet aan te passen – dat doen de gemeenten via de invulvelden.</w:t>
      </w:r>
    </w:p>
    <w:p w14:paraId="56F7548A" w14:textId="77777777" w:rsidR="005B39DA" w:rsidRDefault="005B39DA" w:rsidP="005B39DA">
      <w:pPr>
        <w:pStyle w:val="BodyHvdM"/>
      </w:pPr>
    </w:p>
    <w:p w14:paraId="6973060D" w14:textId="77777777" w:rsidR="005B39DA" w:rsidRDefault="005B39DA" w:rsidP="005B39DA">
      <w:pPr>
        <w:pStyle w:val="BodyHvdM"/>
      </w:pPr>
      <w:r>
        <w:t>Mochten jullie vragen hebben of ergens bij willen sparren, dan denken we graag mee.</w:t>
      </w:r>
    </w:p>
    <w:p w14:paraId="7CBC0B58" w14:textId="77777777" w:rsidR="005B39DA" w:rsidRDefault="005B39DA" w:rsidP="005B39DA">
      <w:pPr>
        <w:pStyle w:val="BodyHvdM"/>
      </w:pPr>
    </w:p>
    <w:p w14:paraId="550C1B04" w14:textId="77777777" w:rsidR="005B39DA" w:rsidRDefault="005B39DA" w:rsidP="005B39DA">
      <w:pPr>
        <w:pStyle w:val="BodyHvdM"/>
      </w:pPr>
      <w:r>
        <w:t>Met vriendelijke groet,</w:t>
      </w:r>
    </w:p>
    <w:p w14:paraId="4C753F98" w14:textId="77777777" w:rsidR="005B39DA" w:rsidRDefault="005B39DA" w:rsidP="005B39DA">
      <w:pPr>
        <w:pStyle w:val="BodyHvdM"/>
      </w:pPr>
      <w:r>
        <w:t>[</w:t>
      </w:r>
      <w:proofErr w:type="gramStart"/>
      <w:r>
        <w:t>naam</w:t>
      </w:r>
      <w:proofErr w:type="gramEnd"/>
      <w:r>
        <w:t>]</w:t>
      </w:r>
    </w:p>
    <w:p w14:paraId="3C259448" w14:textId="34B4D889" w:rsidR="005B39DA" w:rsidRDefault="005B39DA" w:rsidP="005B39DA">
      <w:pPr>
        <w:pStyle w:val="BodyHvdM"/>
      </w:pPr>
      <w:r>
        <w:t xml:space="preserve">Denk </w:t>
      </w:r>
      <w:r w:rsidR="00D864BC">
        <w:t>v</w:t>
      </w:r>
      <w:r>
        <w:t>ooruit</w:t>
      </w:r>
    </w:p>
    <w:p w14:paraId="379CAD53" w14:textId="77777777" w:rsidR="00522D31" w:rsidRDefault="00522D31" w:rsidP="005B39DA">
      <w:pPr>
        <w:pStyle w:val="BodyHvdM"/>
        <w:pBdr>
          <w:bottom w:val="single" w:sz="6" w:space="1" w:color="auto"/>
        </w:pBdr>
      </w:pPr>
    </w:p>
    <w:p w14:paraId="56D7C94B" w14:textId="77777777" w:rsidR="005B39DA" w:rsidRDefault="005B39DA" w:rsidP="005F0880">
      <w:pPr>
        <w:pStyle w:val="BodyHvdM"/>
      </w:pPr>
    </w:p>
    <w:p w14:paraId="7EC771FC" w14:textId="70693327" w:rsidR="005F0880" w:rsidRPr="00BA4763" w:rsidRDefault="005F0880" w:rsidP="00522D31">
      <w:pPr>
        <w:rPr>
          <w:b/>
          <w:bCs/>
        </w:rPr>
      </w:pPr>
      <w:r w:rsidRPr="00BA4763">
        <w:rPr>
          <w:b/>
          <w:bCs/>
        </w:rPr>
        <w:t>Kant-en-klare communicatiemiddelen: voorbereiden op noodsituaties</w:t>
      </w:r>
    </w:p>
    <w:p w14:paraId="446CD2C6" w14:textId="77777777" w:rsidR="005F0880" w:rsidRDefault="005F0880" w:rsidP="005F0880">
      <w:pPr>
        <w:pStyle w:val="BodyHvdM"/>
      </w:pPr>
    </w:p>
    <w:p w14:paraId="1DDEC415" w14:textId="77777777" w:rsidR="005F0880" w:rsidRDefault="005F0880" w:rsidP="005F0880">
      <w:pPr>
        <w:pStyle w:val="BodyHvdM"/>
      </w:pPr>
      <w:r>
        <w:t>Beste collega,</w:t>
      </w:r>
    </w:p>
    <w:p w14:paraId="06151E6B" w14:textId="77777777" w:rsidR="005F0880" w:rsidRDefault="005F0880" w:rsidP="005F0880">
      <w:pPr>
        <w:pStyle w:val="BodyHvdM"/>
      </w:pPr>
    </w:p>
    <w:p w14:paraId="733C989A" w14:textId="73263A43" w:rsidR="005F0880" w:rsidRDefault="005F0880" w:rsidP="005F0880">
      <w:pPr>
        <w:pStyle w:val="BodyHvdM"/>
      </w:pPr>
      <w:r>
        <w:t>In de bijlage vind</w:t>
      </w:r>
      <w:r w:rsidR="00BA4763">
        <w:t xml:space="preserve"> je </w:t>
      </w:r>
      <w:r>
        <w:t xml:space="preserve">een set kant-en-klare communicatiemiddelen over voorbereiden op </w:t>
      </w:r>
      <w:r w:rsidR="00BA4763">
        <w:t>de uitval van stroom, water, internet en andere noodsituaties</w:t>
      </w:r>
      <w:r>
        <w:t xml:space="preserve">, ontwikkeld vanuit Denk </w:t>
      </w:r>
      <w:r w:rsidR="00BA4763">
        <w:t>v</w:t>
      </w:r>
      <w:r>
        <w:t xml:space="preserve">ooruit. </w:t>
      </w:r>
      <w:r w:rsidR="00BA4763">
        <w:t>Je kunt</w:t>
      </w:r>
      <w:r>
        <w:t xml:space="preserve"> ze proactief inzetten of direct na een kleinschalig incident, zoals een stroomstoring. Het enige wat jullie hoeven te doen, is de velden [tussen haken] invullen om de teksten lokaal relevant te maken.</w:t>
      </w:r>
    </w:p>
    <w:p w14:paraId="76B752D0" w14:textId="77777777" w:rsidR="005F0880" w:rsidRDefault="005F0880" w:rsidP="005F0880">
      <w:pPr>
        <w:pStyle w:val="BodyHvdM"/>
      </w:pPr>
    </w:p>
    <w:p w14:paraId="71F0F3F7" w14:textId="77777777" w:rsidR="005F0880" w:rsidRDefault="005F0880" w:rsidP="005F0880">
      <w:pPr>
        <w:pStyle w:val="BodyHvdM"/>
      </w:pPr>
      <w:r>
        <w:t>Wat er in de bijlage zit:</w:t>
      </w:r>
    </w:p>
    <w:p w14:paraId="43CC350E" w14:textId="77777777" w:rsidR="005F0880" w:rsidRDefault="005F0880" w:rsidP="005F0880">
      <w:pPr>
        <w:pStyle w:val="BodyHvdM"/>
      </w:pPr>
    </w:p>
    <w:p w14:paraId="0C1C2A56" w14:textId="45F981F3" w:rsidR="005F0880" w:rsidRDefault="005F0880" w:rsidP="00BA4763">
      <w:pPr>
        <w:pStyle w:val="BodyHvdMOpsomming"/>
      </w:pPr>
      <w:r>
        <w:t xml:space="preserve">Artikel 1 (reactief) – voor de dagen na een </w:t>
      </w:r>
      <w:r w:rsidR="00BA4763">
        <w:t>uitval</w:t>
      </w:r>
    </w:p>
    <w:p w14:paraId="2F90ED53" w14:textId="304F0C47" w:rsidR="005F0880" w:rsidRDefault="005F0880" w:rsidP="00BA4763">
      <w:pPr>
        <w:pStyle w:val="BodyHvdMOpsomming"/>
      </w:pPr>
      <w:r>
        <w:t xml:space="preserve">Artikel 2 (proactief) – voor een rustig moment of </w:t>
      </w:r>
      <w:proofErr w:type="spellStart"/>
      <w:r>
        <w:t>seizoensaanleiding</w:t>
      </w:r>
      <w:proofErr w:type="spellEnd"/>
    </w:p>
    <w:p w14:paraId="65ED58F3" w14:textId="2CA97337" w:rsidR="005F0880" w:rsidRDefault="005F0880" w:rsidP="00BA4763">
      <w:pPr>
        <w:pStyle w:val="BodyHvdMOpsomming"/>
      </w:pPr>
      <w:r>
        <w:t>Nieuwsbrieftekst voor wijkverenigingen – om de boodschap via buurtnetwerken te verspreiden</w:t>
      </w:r>
    </w:p>
    <w:p w14:paraId="5D7A4D46" w14:textId="098E42D9" w:rsidR="005F0880" w:rsidRDefault="005F0880" w:rsidP="00BA4763">
      <w:pPr>
        <w:pStyle w:val="BodyHvdMOpsomming"/>
      </w:pPr>
      <w:r>
        <w:t xml:space="preserve">Script voor een </w:t>
      </w:r>
      <w:r w:rsidR="00BA4763">
        <w:t>video met de burgemeester</w:t>
      </w:r>
      <w:r>
        <w:t xml:space="preserve"> – </w:t>
      </w:r>
      <w:r w:rsidR="00BA4763">
        <w:t>om in te zetten na een uitval</w:t>
      </w:r>
    </w:p>
    <w:p w14:paraId="0791B806" w14:textId="77777777" w:rsidR="00F849D0" w:rsidRDefault="005F0880" w:rsidP="00F849D0">
      <w:pPr>
        <w:pStyle w:val="BodyHvdMOpsomming"/>
      </w:pPr>
      <w:r>
        <w:t xml:space="preserve">Intro voor </w:t>
      </w:r>
      <w:r w:rsidR="00BA4763">
        <w:t xml:space="preserve">de </w:t>
      </w:r>
      <w:r>
        <w:t>gemeentelijke nieuwsbrief – als opstap naar het artikel</w:t>
      </w:r>
    </w:p>
    <w:p w14:paraId="7F4003FE" w14:textId="2729BF04" w:rsidR="00F849D0" w:rsidRDefault="00F849D0" w:rsidP="00F849D0">
      <w:pPr>
        <w:pStyle w:val="BodyHvdMOpsomming"/>
      </w:pPr>
      <w:r>
        <w:t xml:space="preserve">Op zoek naar beelden of andere visuele middelen? Die vind je op </w:t>
      </w:r>
      <w:hyperlink r:id="rId12" w:history="1">
        <w:r w:rsidRPr="007B189F">
          <w:rPr>
            <w:rStyle w:val="Hyperlink"/>
          </w:rPr>
          <w:t>denkvooruit.nl/toolkit</w:t>
        </w:r>
      </w:hyperlink>
      <w:r>
        <w:t>.</w:t>
      </w:r>
    </w:p>
    <w:p w14:paraId="0E8E9F65" w14:textId="77777777" w:rsidR="005F0880" w:rsidRDefault="005F0880" w:rsidP="005F0880">
      <w:pPr>
        <w:pStyle w:val="BodyHvdM"/>
      </w:pPr>
    </w:p>
    <w:p w14:paraId="1085969F" w14:textId="6F91809E" w:rsidR="005F0880" w:rsidRDefault="005F0880" w:rsidP="005F0880">
      <w:pPr>
        <w:pStyle w:val="BodyHvdM"/>
      </w:pPr>
      <w:r>
        <w:t>Zo gebruik</w:t>
      </w:r>
      <w:r w:rsidR="00BA4763">
        <w:t xml:space="preserve"> je </w:t>
      </w:r>
      <w:r>
        <w:t>ze:</w:t>
      </w:r>
    </w:p>
    <w:p w14:paraId="6FF01CB0" w14:textId="77777777" w:rsidR="005F0880" w:rsidRDefault="005F0880" w:rsidP="005F0880">
      <w:pPr>
        <w:pStyle w:val="BodyHvdM"/>
      </w:pPr>
    </w:p>
    <w:p w14:paraId="69897E5A" w14:textId="672B44EA" w:rsidR="005F0880" w:rsidRDefault="005F0880" w:rsidP="00BA4763">
      <w:pPr>
        <w:pStyle w:val="BodyHvdM"/>
        <w:numPr>
          <w:ilvl w:val="0"/>
          <w:numId w:val="30"/>
        </w:numPr>
      </w:pPr>
      <w:r>
        <w:t xml:space="preserve">Bepaal de situatie: net een </w:t>
      </w:r>
      <w:r w:rsidR="00BA4763">
        <w:t>uitval</w:t>
      </w:r>
      <w:r>
        <w:t xml:space="preserve"> gehad of proactief? Dat bepaalt welk artikel</w:t>
      </w:r>
      <w:r w:rsidR="00BA4763">
        <w:t>.</w:t>
      </w:r>
    </w:p>
    <w:p w14:paraId="5AC12A9F" w14:textId="413FC87C" w:rsidR="005F0880" w:rsidRDefault="005F0880" w:rsidP="00BA4763">
      <w:pPr>
        <w:pStyle w:val="BodyHvdM"/>
        <w:numPr>
          <w:ilvl w:val="0"/>
          <w:numId w:val="30"/>
        </w:numPr>
      </w:pPr>
      <w:r>
        <w:t>Vul de velden [tussen haken] in.</w:t>
      </w:r>
    </w:p>
    <w:p w14:paraId="3F8CED21" w14:textId="46FB0F2B" w:rsidR="005F0880" w:rsidRDefault="005F0880" w:rsidP="00BA4763">
      <w:pPr>
        <w:pStyle w:val="BodyHvdM"/>
        <w:numPr>
          <w:ilvl w:val="0"/>
          <w:numId w:val="30"/>
        </w:numPr>
      </w:pPr>
      <w:r>
        <w:t>Laat de burgemeestersquote bevestigen voor publicatie.</w:t>
      </w:r>
    </w:p>
    <w:p w14:paraId="1C71DCE3" w14:textId="2881C176" w:rsidR="005F0880" w:rsidRDefault="005F0880" w:rsidP="00BA4763">
      <w:pPr>
        <w:pStyle w:val="BodyHvdM"/>
        <w:numPr>
          <w:ilvl w:val="0"/>
          <w:numId w:val="30"/>
        </w:numPr>
      </w:pPr>
      <w:r>
        <w:t>Kies je kanalen: website en nieuwsbrief als basis, video en wijkverenigingstekst voor extra bereik.</w:t>
      </w:r>
    </w:p>
    <w:p w14:paraId="2500655B" w14:textId="77777777" w:rsidR="005F0880" w:rsidRDefault="005F0880" w:rsidP="005F0880">
      <w:pPr>
        <w:pStyle w:val="BodyHvdM"/>
      </w:pPr>
    </w:p>
    <w:p w14:paraId="1B3D15EC" w14:textId="57A62A78" w:rsidR="005F0880" w:rsidRDefault="00C42CD0" w:rsidP="005F0880">
      <w:pPr>
        <w:pStyle w:val="BodyHvdM"/>
      </w:pPr>
      <w:r>
        <w:rPr>
          <w:b/>
          <w:bCs/>
        </w:rPr>
        <w:t>Nog één</w:t>
      </w:r>
      <w:r w:rsidR="005F0880" w:rsidRPr="00FB5939">
        <w:rPr>
          <w:b/>
          <w:bCs/>
        </w:rPr>
        <w:t xml:space="preserve"> praktische tip:</w:t>
      </w:r>
      <w:r w:rsidR="005F0880">
        <w:t xml:space="preserve"> film de burgemeester in een herkenbare lokale omgeving (</w:t>
      </w:r>
      <w:r w:rsidR="00FB5939">
        <w:t xml:space="preserve">liever </w:t>
      </w:r>
      <w:r w:rsidR="005F0880">
        <w:t xml:space="preserve">niet achter een bureau). </w:t>
      </w:r>
    </w:p>
    <w:p w14:paraId="117ECB9D" w14:textId="77777777" w:rsidR="005F0880" w:rsidRDefault="005F0880" w:rsidP="005F0880">
      <w:pPr>
        <w:pStyle w:val="BodyHvdM"/>
      </w:pPr>
    </w:p>
    <w:p w14:paraId="48560773" w14:textId="77777777" w:rsidR="005F0880" w:rsidRDefault="005F0880" w:rsidP="005F0880">
      <w:pPr>
        <w:pStyle w:val="BodyHvdM"/>
      </w:pPr>
      <w:r>
        <w:t>Vragen of hulp nodig? Neem gerust contact op via [contactgegevens].</w:t>
      </w:r>
    </w:p>
    <w:p w14:paraId="27689035" w14:textId="77777777" w:rsidR="005F0880" w:rsidRDefault="005F0880" w:rsidP="005F0880">
      <w:pPr>
        <w:pStyle w:val="BodyHvdM"/>
      </w:pPr>
    </w:p>
    <w:p w14:paraId="71711B64" w14:textId="77777777" w:rsidR="005F0880" w:rsidRDefault="005F0880" w:rsidP="005F0880">
      <w:pPr>
        <w:pStyle w:val="BodyHvdM"/>
      </w:pPr>
      <w:r>
        <w:t>Met vriendelijke groet,</w:t>
      </w:r>
    </w:p>
    <w:p w14:paraId="1933550B" w14:textId="77777777" w:rsidR="00175DBF" w:rsidRDefault="00175DBF" w:rsidP="005F0880">
      <w:pPr>
        <w:pStyle w:val="BodyHvdM"/>
      </w:pPr>
    </w:p>
    <w:p w14:paraId="1B34B8E0" w14:textId="19B393A1" w:rsidR="005F0880" w:rsidRDefault="005F0880" w:rsidP="005F0880">
      <w:pPr>
        <w:pStyle w:val="BodyHvdM"/>
      </w:pPr>
      <w:r>
        <w:t>[</w:t>
      </w:r>
      <w:proofErr w:type="gramStart"/>
      <w:r>
        <w:t>naam</w:t>
      </w:r>
      <w:proofErr w:type="gramEnd"/>
      <w:r>
        <w:t>]</w:t>
      </w:r>
    </w:p>
    <w:p w14:paraId="5A6030F3" w14:textId="50A5326E" w:rsidR="00982AFF" w:rsidRDefault="005F0880" w:rsidP="005F0880">
      <w:pPr>
        <w:pStyle w:val="BodyHvdM"/>
      </w:pPr>
      <w:r>
        <w:t>[Veiligheidsregio]</w:t>
      </w:r>
    </w:p>
    <w:p w14:paraId="19997FCF" w14:textId="77777777" w:rsidR="00982AFF" w:rsidRPr="00062421" w:rsidRDefault="00982AFF" w:rsidP="00062421">
      <w:pPr>
        <w:pStyle w:val="BodyHvdM"/>
      </w:pPr>
    </w:p>
    <w:sectPr w:rsidR="00982AFF" w:rsidRPr="00062421" w:rsidSect="00F21549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701" w:right="1021" w:bottom="1276" w:left="1418" w:header="680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99BD0" w14:textId="77777777" w:rsidR="00E43E3D" w:rsidRDefault="00E43E3D">
      <w:r>
        <w:separator/>
      </w:r>
    </w:p>
  </w:endnote>
  <w:endnote w:type="continuationSeparator" w:id="0">
    <w:p w14:paraId="0AEC204F" w14:textId="77777777" w:rsidR="00E43E3D" w:rsidRDefault="00E43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1618" w14:textId="77777777" w:rsidR="001607ED" w:rsidRDefault="001607ED">
    <w:pPr>
      <w:pStyle w:val="Voetteks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17F05FDA" w14:textId="77777777" w:rsidR="001607ED" w:rsidRDefault="001607E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4288" w14:textId="77777777" w:rsidR="001607ED" w:rsidRDefault="001607ED">
    <w:pPr>
      <w:pStyle w:val="Voettekst"/>
      <w:framePr w:w="865" w:h="205" w:hRule="exact" w:wrap="around" w:vAnchor="text" w:hAnchor="page" w:x="6193" w:y="-775"/>
    </w:pPr>
  </w:p>
  <w:p w14:paraId="40324954" w14:textId="77777777" w:rsidR="001607ED" w:rsidRPr="00446B2B" w:rsidRDefault="001607ED" w:rsidP="00446B2B">
    <w:pPr>
      <w:pStyle w:val="Voettekst"/>
    </w:pPr>
    <w:r>
      <w:rPr>
        <w:sz w:val="22"/>
      </w:rP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FADD" w14:textId="77777777" w:rsidR="001607ED" w:rsidRPr="00446B2B" w:rsidRDefault="001607ED" w:rsidP="00446B2B">
    <w:pPr>
      <w:pStyle w:val="Voettekst"/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3F435B">
      <w:rPr>
        <w:noProof/>
      </w:rPr>
      <w:t>1</w:t>
    </w:r>
    <w:r>
      <w:fldChar w:fldCharType="end"/>
    </w:r>
    <w:r>
      <w:t>/</w:t>
    </w:r>
    <w:r w:rsidR="003F435B">
      <w:fldChar w:fldCharType="begin"/>
    </w:r>
    <w:r w:rsidR="003F435B">
      <w:instrText xml:space="preserve"> NUMPAGES </w:instrText>
    </w:r>
    <w:r w:rsidR="003F435B">
      <w:fldChar w:fldCharType="separate"/>
    </w:r>
    <w:r w:rsidR="003F435B">
      <w:rPr>
        <w:noProof/>
      </w:rPr>
      <w:t>1</w:t>
    </w:r>
    <w:r w:rsidR="003F435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15FC1" w14:textId="77777777" w:rsidR="00E43E3D" w:rsidRDefault="00E43E3D">
      <w:r>
        <w:separator/>
      </w:r>
    </w:p>
  </w:footnote>
  <w:footnote w:type="continuationSeparator" w:id="0">
    <w:p w14:paraId="6093681D" w14:textId="77777777" w:rsidR="00E43E3D" w:rsidRDefault="00E43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5E810" w14:textId="77777777" w:rsidR="001607ED" w:rsidRDefault="00446B2B">
    <w:r>
      <w:rPr>
        <w:noProof/>
      </w:rPr>
      <w:drawing>
        <wp:anchor distT="0" distB="0" distL="114300" distR="114300" simplePos="0" relativeHeight="251658241" behindDoc="0" locked="0" layoutInCell="1" allowOverlap="1" wp14:anchorId="351E637C" wp14:editId="69DB62E3">
          <wp:simplePos x="0" y="0"/>
          <wp:positionH relativeFrom="margin">
            <wp:posOffset>602</wp:posOffset>
          </wp:positionH>
          <wp:positionV relativeFrom="page">
            <wp:posOffset>395705</wp:posOffset>
          </wp:positionV>
          <wp:extent cx="1212638" cy="352927"/>
          <wp:effectExtent l="0" t="0" r="6985" b="9525"/>
          <wp:wrapNone/>
          <wp:docPr id="11" name="Afbeelding 11" descr="Afbeelding met teken, donker, bord, klok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beelding 7" descr="Afbeelding met teken, donker, bord, klok&#10;&#10;Automatisch gegenereerde beschrijving"/>
                  <pic:cNvPicPr/>
                </pic:nvPicPr>
                <pic:blipFill rotWithShape="1">
                  <a:blip r:embed="rId1"/>
                  <a:srcRect b="25696"/>
                  <a:stretch/>
                </pic:blipFill>
                <pic:spPr bwMode="auto">
                  <a:xfrm>
                    <a:off x="0" y="0"/>
                    <a:ext cx="1213200" cy="3530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7B90A" w14:textId="77777777" w:rsidR="00446B2B" w:rsidRDefault="00446B2B"/>
  <w:p w14:paraId="1B92742D" w14:textId="77777777" w:rsidR="00446B2B" w:rsidRDefault="00446B2B"/>
  <w:p w14:paraId="5C7F9705" w14:textId="77777777" w:rsidR="00446B2B" w:rsidRDefault="00446B2B"/>
  <w:p w14:paraId="25D18F42" w14:textId="77777777" w:rsidR="00446B2B" w:rsidRDefault="00446B2B"/>
  <w:p w14:paraId="737194CA" w14:textId="77777777" w:rsidR="001607ED" w:rsidRDefault="00446B2B">
    <w:r>
      <w:rPr>
        <w:noProof/>
      </w:rPr>
      <w:drawing>
        <wp:anchor distT="0" distB="0" distL="114300" distR="114300" simplePos="0" relativeHeight="251658240" behindDoc="0" locked="0" layoutInCell="1" allowOverlap="1" wp14:anchorId="206D8C50" wp14:editId="25AC977B">
          <wp:simplePos x="0" y="0"/>
          <wp:positionH relativeFrom="margin">
            <wp:align>left</wp:align>
          </wp:positionH>
          <wp:positionV relativeFrom="page">
            <wp:posOffset>396240</wp:posOffset>
          </wp:positionV>
          <wp:extent cx="1213200" cy="475200"/>
          <wp:effectExtent l="0" t="0" r="6350" b="1270"/>
          <wp:wrapNone/>
          <wp:docPr id="12" name="Afbeelding 12" descr="Afbeelding met teken, donker, bord, klok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beelding 7" descr="Afbeelding met teken, donker, bord, klok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32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5CE9F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6FA31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46E36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E4EB1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53CF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81E44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F623B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27CF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016A7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008E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E389C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3804E5"/>
    <w:multiLevelType w:val="hybridMultilevel"/>
    <w:tmpl w:val="FE70CC66"/>
    <w:lvl w:ilvl="0" w:tplc="03CAAC4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E5896"/>
    <w:multiLevelType w:val="hybridMultilevel"/>
    <w:tmpl w:val="09542E98"/>
    <w:lvl w:ilvl="0" w:tplc="E1006FD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7759D0"/>
    <w:multiLevelType w:val="hybridMultilevel"/>
    <w:tmpl w:val="A0CAFD84"/>
    <w:lvl w:ilvl="0" w:tplc="F0E085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973F1E"/>
    <w:multiLevelType w:val="hybridMultilevel"/>
    <w:tmpl w:val="E9481C12"/>
    <w:lvl w:ilvl="0" w:tplc="03CAAC4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807"/>
    <w:multiLevelType w:val="hybridMultilevel"/>
    <w:tmpl w:val="C81667C6"/>
    <w:lvl w:ilvl="0" w:tplc="9C0626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482E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273C"/>
    <w:multiLevelType w:val="hybridMultilevel"/>
    <w:tmpl w:val="CD642F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9B0AD6"/>
    <w:multiLevelType w:val="hybridMultilevel"/>
    <w:tmpl w:val="4914F688"/>
    <w:lvl w:ilvl="0" w:tplc="55BC816A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21511C"/>
    <w:multiLevelType w:val="multilevel"/>
    <w:tmpl w:val="7E0AD060"/>
    <w:lvl w:ilvl="0">
      <w:start w:val="1"/>
      <w:numFmt w:val="bullet"/>
      <w:pStyle w:val="BodyHvdMOpsomming"/>
      <w:lvlText w:val=""/>
      <w:lvlJc w:val="left"/>
      <w:pPr>
        <w:ind w:left="284" w:hanging="284"/>
      </w:pPr>
      <w:rPr>
        <w:rFonts w:ascii="Wingdings" w:hAnsi="Wingdings" w:hint="default"/>
        <w:color w:val="FF482E" w:themeColor="accent1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Calibri" w:hAnsi="Calibri" w:hint="default"/>
        <w:color w:val="333333" w:themeColor="tex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FF482E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2FDD6314"/>
    <w:multiLevelType w:val="hybridMultilevel"/>
    <w:tmpl w:val="6B668C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356BF"/>
    <w:multiLevelType w:val="hybridMultilevel"/>
    <w:tmpl w:val="DCC87E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57EBE"/>
    <w:multiLevelType w:val="hybridMultilevel"/>
    <w:tmpl w:val="0980D9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C7D17"/>
    <w:multiLevelType w:val="hybridMultilevel"/>
    <w:tmpl w:val="795431F8"/>
    <w:lvl w:ilvl="0" w:tplc="0413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 w15:restartNumberingAfterBreak="0">
    <w:nsid w:val="3BD6321C"/>
    <w:multiLevelType w:val="hybridMultilevel"/>
    <w:tmpl w:val="5B66DC56"/>
    <w:lvl w:ilvl="0" w:tplc="56EC1DFA">
      <w:start w:val="1"/>
      <w:numFmt w:val="bullet"/>
      <w:lvlText w:val=""/>
      <w:lvlJc w:val="left"/>
      <w:pPr>
        <w:ind w:left="783" w:hanging="360"/>
      </w:pPr>
      <w:rPr>
        <w:rFonts w:ascii="Wingdings" w:hAnsi="Wingdings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40D730FF"/>
    <w:multiLevelType w:val="hybridMultilevel"/>
    <w:tmpl w:val="4302F836"/>
    <w:lvl w:ilvl="0" w:tplc="0413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824A6B"/>
    <w:multiLevelType w:val="hybridMultilevel"/>
    <w:tmpl w:val="9730830E"/>
    <w:lvl w:ilvl="0" w:tplc="08F0580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366A8"/>
    <w:multiLevelType w:val="hybridMultilevel"/>
    <w:tmpl w:val="AA2A90BA"/>
    <w:lvl w:ilvl="0" w:tplc="3398CE30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26A65"/>
    <w:multiLevelType w:val="hybridMultilevel"/>
    <w:tmpl w:val="03FC2868"/>
    <w:lvl w:ilvl="0" w:tplc="03CAAC4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216963">
    <w:abstractNumId w:val="0"/>
  </w:num>
  <w:num w:numId="2" w16cid:durableId="867841096">
    <w:abstractNumId w:val="1"/>
  </w:num>
  <w:num w:numId="3" w16cid:durableId="1557542352">
    <w:abstractNumId w:val="2"/>
  </w:num>
  <w:num w:numId="4" w16cid:durableId="247888341">
    <w:abstractNumId w:val="3"/>
  </w:num>
  <w:num w:numId="5" w16cid:durableId="387845554">
    <w:abstractNumId w:val="4"/>
  </w:num>
  <w:num w:numId="6" w16cid:durableId="924656447">
    <w:abstractNumId w:val="9"/>
  </w:num>
  <w:num w:numId="7" w16cid:durableId="1364138654">
    <w:abstractNumId w:val="5"/>
  </w:num>
  <w:num w:numId="8" w16cid:durableId="123810483">
    <w:abstractNumId w:val="6"/>
  </w:num>
  <w:num w:numId="9" w16cid:durableId="25839824">
    <w:abstractNumId w:val="7"/>
  </w:num>
  <w:num w:numId="10" w16cid:durableId="943534536">
    <w:abstractNumId w:val="8"/>
  </w:num>
  <w:num w:numId="11" w16cid:durableId="1606886940">
    <w:abstractNumId w:val="10"/>
  </w:num>
  <w:num w:numId="12" w16cid:durableId="551229323">
    <w:abstractNumId w:val="20"/>
  </w:num>
  <w:num w:numId="13" w16cid:durableId="1188105259">
    <w:abstractNumId w:val="15"/>
  </w:num>
  <w:num w:numId="14" w16cid:durableId="846217986">
    <w:abstractNumId w:val="12"/>
  </w:num>
  <w:num w:numId="15" w16cid:durableId="1836988396">
    <w:abstractNumId w:val="19"/>
  </w:num>
  <w:num w:numId="16" w16cid:durableId="419370154">
    <w:abstractNumId w:val="25"/>
  </w:num>
  <w:num w:numId="17" w16cid:durableId="940066882">
    <w:abstractNumId w:val="14"/>
  </w:num>
  <w:num w:numId="18" w16cid:durableId="1093360817">
    <w:abstractNumId w:val="11"/>
  </w:num>
  <w:num w:numId="19" w16cid:durableId="1730571295">
    <w:abstractNumId w:val="26"/>
  </w:num>
  <w:num w:numId="20" w16cid:durableId="224419720">
    <w:abstractNumId w:val="18"/>
  </w:num>
  <w:num w:numId="21" w16cid:durableId="345862337">
    <w:abstractNumId w:val="13"/>
  </w:num>
  <w:num w:numId="22" w16cid:durableId="1000158587">
    <w:abstractNumId w:val="17"/>
  </w:num>
  <w:num w:numId="23" w16cid:durableId="234553604">
    <w:abstractNumId w:val="27"/>
  </w:num>
  <w:num w:numId="24" w16cid:durableId="1068304986">
    <w:abstractNumId w:val="22"/>
  </w:num>
  <w:num w:numId="25" w16cid:durableId="1691026285">
    <w:abstractNumId w:val="24"/>
  </w:num>
  <w:num w:numId="26" w16cid:durableId="1757509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9696395">
    <w:abstractNumId w:val="23"/>
  </w:num>
  <w:num w:numId="28" w16cid:durableId="1244215564">
    <w:abstractNumId w:val="18"/>
  </w:num>
  <w:num w:numId="29" w16cid:durableId="1641498142">
    <w:abstractNumId w:val="21"/>
  </w:num>
  <w:num w:numId="30" w16cid:durableId="21439608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88C"/>
    <w:rsid w:val="000031C8"/>
    <w:rsid w:val="00005253"/>
    <w:rsid w:val="00005525"/>
    <w:rsid w:val="00007B43"/>
    <w:rsid w:val="00013B33"/>
    <w:rsid w:val="000147FB"/>
    <w:rsid w:val="00015ACC"/>
    <w:rsid w:val="00016E76"/>
    <w:rsid w:val="00017FE8"/>
    <w:rsid w:val="000203F6"/>
    <w:rsid w:val="000356F6"/>
    <w:rsid w:val="00041182"/>
    <w:rsid w:val="00045713"/>
    <w:rsid w:val="00045BDA"/>
    <w:rsid w:val="00046B26"/>
    <w:rsid w:val="00056E91"/>
    <w:rsid w:val="000609AE"/>
    <w:rsid w:val="00062421"/>
    <w:rsid w:val="00062430"/>
    <w:rsid w:val="00062B6C"/>
    <w:rsid w:val="000635D9"/>
    <w:rsid w:val="000645A5"/>
    <w:rsid w:val="0006587F"/>
    <w:rsid w:val="000674BE"/>
    <w:rsid w:val="00070889"/>
    <w:rsid w:val="00070E9D"/>
    <w:rsid w:val="00070EB1"/>
    <w:rsid w:val="00073056"/>
    <w:rsid w:val="00074170"/>
    <w:rsid w:val="000776BB"/>
    <w:rsid w:val="0008170B"/>
    <w:rsid w:val="00092839"/>
    <w:rsid w:val="00092D9D"/>
    <w:rsid w:val="000A2485"/>
    <w:rsid w:val="000A365F"/>
    <w:rsid w:val="000A3CF1"/>
    <w:rsid w:val="000A3E05"/>
    <w:rsid w:val="000A6B88"/>
    <w:rsid w:val="000A7C69"/>
    <w:rsid w:val="000B773A"/>
    <w:rsid w:val="000C1F21"/>
    <w:rsid w:val="000C6906"/>
    <w:rsid w:val="000C6C09"/>
    <w:rsid w:val="000D2C83"/>
    <w:rsid w:val="000D5918"/>
    <w:rsid w:val="000D6BE0"/>
    <w:rsid w:val="000E4618"/>
    <w:rsid w:val="000E581A"/>
    <w:rsid w:val="000F139E"/>
    <w:rsid w:val="000F274C"/>
    <w:rsid w:val="000F43E2"/>
    <w:rsid w:val="000F6603"/>
    <w:rsid w:val="00100D21"/>
    <w:rsid w:val="001107C8"/>
    <w:rsid w:val="00110A57"/>
    <w:rsid w:val="001116ED"/>
    <w:rsid w:val="0011768B"/>
    <w:rsid w:val="001209CB"/>
    <w:rsid w:val="0012366C"/>
    <w:rsid w:val="001241EA"/>
    <w:rsid w:val="0012489E"/>
    <w:rsid w:val="00126C95"/>
    <w:rsid w:val="00131549"/>
    <w:rsid w:val="0014203E"/>
    <w:rsid w:val="00144B4A"/>
    <w:rsid w:val="00146022"/>
    <w:rsid w:val="00146430"/>
    <w:rsid w:val="00152EE9"/>
    <w:rsid w:val="00157F32"/>
    <w:rsid w:val="001607ED"/>
    <w:rsid w:val="00161E49"/>
    <w:rsid w:val="00163AA4"/>
    <w:rsid w:val="00167787"/>
    <w:rsid w:val="00171240"/>
    <w:rsid w:val="00175DBF"/>
    <w:rsid w:val="00177BFD"/>
    <w:rsid w:val="00184788"/>
    <w:rsid w:val="00186EA4"/>
    <w:rsid w:val="0018718D"/>
    <w:rsid w:val="00187F98"/>
    <w:rsid w:val="001938D7"/>
    <w:rsid w:val="001A71F3"/>
    <w:rsid w:val="001B6EEA"/>
    <w:rsid w:val="001C10D3"/>
    <w:rsid w:val="001D7554"/>
    <w:rsid w:val="001E158C"/>
    <w:rsid w:val="001E551C"/>
    <w:rsid w:val="001E692C"/>
    <w:rsid w:val="001E6EEC"/>
    <w:rsid w:val="001F0F1F"/>
    <w:rsid w:val="001F11A9"/>
    <w:rsid w:val="001F272F"/>
    <w:rsid w:val="001F2EA2"/>
    <w:rsid w:val="001F5768"/>
    <w:rsid w:val="001F5D86"/>
    <w:rsid w:val="001F7513"/>
    <w:rsid w:val="0020128A"/>
    <w:rsid w:val="002026A8"/>
    <w:rsid w:val="00206587"/>
    <w:rsid w:val="00206B3A"/>
    <w:rsid w:val="00213709"/>
    <w:rsid w:val="00214E68"/>
    <w:rsid w:val="00222FF5"/>
    <w:rsid w:val="002300D0"/>
    <w:rsid w:val="0023704E"/>
    <w:rsid w:val="00243C17"/>
    <w:rsid w:val="002538B1"/>
    <w:rsid w:val="0025481E"/>
    <w:rsid w:val="00261C30"/>
    <w:rsid w:val="00262BD2"/>
    <w:rsid w:val="0026451D"/>
    <w:rsid w:val="00264BAC"/>
    <w:rsid w:val="0026668A"/>
    <w:rsid w:val="00273243"/>
    <w:rsid w:val="002762E6"/>
    <w:rsid w:val="0027712E"/>
    <w:rsid w:val="00281C0D"/>
    <w:rsid w:val="002821BF"/>
    <w:rsid w:val="0028234F"/>
    <w:rsid w:val="0028540C"/>
    <w:rsid w:val="002907A5"/>
    <w:rsid w:val="00292C04"/>
    <w:rsid w:val="00295812"/>
    <w:rsid w:val="002A1ED6"/>
    <w:rsid w:val="002A64ED"/>
    <w:rsid w:val="002B673D"/>
    <w:rsid w:val="002C02F6"/>
    <w:rsid w:val="002C2FDD"/>
    <w:rsid w:val="002C54E6"/>
    <w:rsid w:val="002C5D50"/>
    <w:rsid w:val="002C6DDC"/>
    <w:rsid w:val="002D3832"/>
    <w:rsid w:val="002D5DA4"/>
    <w:rsid w:val="002E16C6"/>
    <w:rsid w:val="002E18B7"/>
    <w:rsid w:val="002E2A1C"/>
    <w:rsid w:val="002F2C09"/>
    <w:rsid w:val="002F3426"/>
    <w:rsid w:val="002F6B4B"/>
    <w:rsid w:val="00305CE7"/>
    <w:rsid w:val="003265E3"/>
    <w:rsid w:val="00326AE4"/>
    <w:rsid w:val="00341329"/>
    <w:rsid w:val="00342DF9"/>
    <w:rsid w:val="00350441"/>
    <w:rsid w:val="003524AB"/>
    <w:rsid w:val="0035553C"/>
    <w:rsid w:val="003608C3"/>
    <w:rsid w:val="00366EF7"/>
    <w:rsid w:val="00374130"/>
    <w:rsid w:val="003772EA"/>
    <w:rsid w:val="003810FA"/>
    <w:rsid w:val="00381178"/>
    <w:rsid w:val="00383713"/>
    <w:rsid w:val="00385113"/>
    <w:rsid w:val="00390784"/>
    <w:rsid w:val="003B3AEC"/>
    <w:rsid w:val="003B5B72"/>
    <w:rsid w:val="003B6747"/>
    <w:rsid w:val="003B6CC6"/>
    <w:rsid w:val="003B7388"/>
    <w:rsid w:val="003C6CB7"/>
    <w:rsid w:val="003D3D06"/>
    <w:rsid w:val="003D4537"/>
    <w:rsid w:val="003E183E"/>
    <w:rsid w:val="003E7769"/>
    <w:rsid w:val="003F07F0"/>
    <w:rsid w:val="003F435B"/>
    <w:rsid w:val="003F6B55"/>
    <w:rsid w:val="00402633"/>
    <w:rsid w:val="00403940"/>
    <w:rsid w:val="00403E46"/>
    <w:rsid w:val="00404130"/>
    <w:rsid w:val="00404638"/>
    <w:rsid w:val="00407DBA"/>
    <w:rsid w:val="00422184"/>
    <w:rsid w:val="00422639"/>
    <w:rsid w:val="00432515"/>
    <w:rsid w:val="00436386"/>
    <w:rsid w:val="00440F94"/>
    <w:rsid w:val="00446B2B"/>
    <w:rsid w:val="00455667"/>
    <w:rsid w:val="00461097"/>
    <w:rsid w:val="0047253D"/>
    <w:rsid w:val="00472793"/>
    <w:rsid w:val="00477F36"/>
    <w:rsid w:val="00483510"/>
    <w:rsid w:val="004871F8"/>
    <w:rsid w:val="00496121"/>
    <w:rsid w:val="00496D56"/>
    <w:rsid w:val="004B3A23"/>
    <w:rsid w:val="004B3FD4"/>
    <w:rsid w:val="004C1794"/>
    <w:rsid w:val="004D1CFE"/>
    <w:rsid w:val="004E30DF"/>
    <w:rsid w:val="004E4B47"/>
    <w:rsid w:val="004E694E"/>
    <w:rsid w:val="00501AF3"/>
    <w:rsid w:val="00510C17"/>
    <w:rsid w:val="005129A8"/>
    <w:rsid w:val="00520075"/>
    <w:rsid w:val="00520726"/>
    <w:rsid w:val="00522D31"/>
    <w:rsid w:val="0053144C"/>
    <w:rsid w:val="005344CD"/>
    <w:rsid w:val="00535238"/>
    <w:rsid w:val="00542163"/>
    <w:rsid w:val="005433DE"/>
    <w:rsid w:val="00545B7E"/>
    <w:rsid w:val="00546E3B"/>
    <w:rsid w:val="00552F30"/>
    <w:rsid w:val="005536E3"/>
    <w:rsid w:val="00562FE6"/>
    <w:rsid w:val="00564F79"/>
    <w:rsid w:val="00572B11"/>
    <w:rsid w:val="00572D10"/>
    <w:rsid w:val="005735D9"/>
    <w:rsid w:val="0057441C"/>
    <w:rsid w:val="005805BB"/>
    <w:rsid w:val="0059171B"/>
    <w:rsid w:val="00594431"/>
    <w:rsid w:val="00596F46"/>
    <w:rsid w:val="005A14A3"/>
    <w:rsid w:val="005A543D"/>
    <w:rsid w:val="005B095B"/>
    <w:rsid w:val="005B39DA"/>
    <w:rsid w:val="005B7D4D"/>
    <w:rsid w:val="005C0F4F"/>
    <w:rsid w:val="005D22A2"/>
    <w:rsid w:val="005D4CCC"/>
    <w:rsid w:val="005D567D"/>
    <w:rsid w:val="005D7125"/>
    <w:rsid w:val="005D79B8"/>
    <w:rsid w:val="005E3009"/>
    <w:rsid w:val="005E3BA2"/>
    <w:rsid w:val="005E4F01"/>
    <w:rsid w:val="005F0880"/>
    <w:rsid w:val="005F1E3F"/>
    <w:rsid w:val="005F460F"/>
    <w:rsid w:val="005F5267"/>
    <w:rsid w:val="00601828"/>
    <w:rsid w:val="00602480"/>
    <w:rsid w:val="00603D66"/>
    <w:rsid w:val="0060598F"/>
    <w:rsid w:val="00606BDB"/>
    <w:rsid w:val="00611EB6"/>
    <w:rsid w:val="00615BEE"/>
    <w:rsid w:val="00615F1B"/>
    <w:rsid w:val="00620129"/>
    <w:rsid w:val="00620FFC"/>
    <w:rsid w:val="00621E7D"/>
    <w:rsid w:val="0062232B"/>
    <w:rsid w:val="00626D15"/>
    <w:rsid w:val="0065138D"/>
    <w:rsid w:val="00653EE4"/>
    <w:rsid w:val="00654ED9"/>
    <w:rsid w:val="00656486"/>
    <w:rsid w:val="0065733F"/>
    <w:rsid w:val="0066111B"/>
    <w:rsid w:val="006726AC"/>
    <w:rsid w:val="00680492"/>
    <w:rsid w:val="00684501"/>
    <w:rsid w:val="006869A5"/>
    <w:rsid w:val="00687954"/>
    <w:rsid w:val="0069079D"/>
    <w:rsid w:val="006941A7"/>
    <w:rsid w:val="0069448E"/>
    <w:rsid w:val="00694DC1"/>
    <w:rsid w:val="006A0488"/>
    <w:rsid w:val="006A326C"/>
    <w:rsid w:val="006B0D1C"/>
    <w:rsid w:val="006B280C"/>
    <w:rsid w:val="006B7694"/>
    <w:rsid w:val="006C7434"/>
    <w:rsid w:val="006D00D7"/>
    <w:rsid w:val="006D33F2"/>
    <w:rsid w:val="006D7420"/>
    <w:rsid w:val="006E05A4"/>
    <w:rsid w:val="006E3A41"/>
    <w:rsid w:val="006E6C8E"/>
    <w:rsid w:val="006E7A45"/>
    <w:rsid w:val="006F0B3C"/>
    <w:rsid w:val="007004C7"/>
    <w:rsid w:val="007076E4"/>
    <w:rsid w:val="0071271C"/>
    <w:rsid w:val="007205FB"/>
    <w:rsid w:val="007229AA"/>
    <w:rsid w:val="007246B0"/>
    <w:rsid w:val="00732A81"/>
    <w:rsid w:val="00732E74"/>
    <w:rsid w:val="00760743"/>
    <w:rsid w:val="0077076E"/>
    <w:rsid w:val="00772427"/>
    <w:rsid w:val="00772B43"/>
    <w:rsid w:val="0077579A"/>
    <w:rsid w:val="00780C25"/>
    <w:rsid w:val="0078261F"/>
    <w:rsid w:val="00785E8C"/>
    <w:rsid w:val="00787D68"/>
    <w:rsid w:val="00790035"/>
    <w:rsid w:val="007A188C"/>
    <w:rsid w:val="007A3426"/>
    <w:rsid w:val="007A6539"/>
    <w:rsid w:val="007B189F"/>
    <w:rsid w:val="007D51CF"/>
    <w:rsid w:val="007D5E3D"/>
    <w:rsid w:val="007E3058"/>
    <w:rsid w:val="007E4CB5"/>
    <w:rsid w:val="007E6D2F"/>
    <w:rsid w:val="007F4ADD"/>
    <w:rsid w:val="00813639"/>
    <w:rsid w:val="00815482"/>
    <w:rsid w:val="00821F93"/>
    <w:rsid w:val="008237CB"/>
    <w:rsid w:val="00824B90"/>
    <w:rsid w:val="00825704"/>
    <w:rsid w:val="008322D1"/>
    <w:rsid w:val="00832969"/>
    <w:rsid w:val="00842F7C"/>
    <w:rsid w:val="00845860"/>
    <w:rsid w:val="00865433"/>
    <w:rsid w:val="0087229B"/>
    <w:rsid w:val="008748BA"/>
    <w:rsid w:val="008763C2"/>
    <w:rsid w:val="00881DDD"/>
    <w:rsid w:val="00892552"/>
    <w:rsid w:val="00895AF7"/>
    <w:rsid w:val="008A3586"/>
    <w:rsid w:val="008A38DD"/>
    <w:rsid w:val="008A42B2"/>
    <w:rsid w:val="008B385D"/>
    <w:rsid w:val="008C0096"/>
    <w:rsid w:val="008C236C"/>
    <w:rsid w:val="008C35C8"/>
    <w:rsid w:val="008C54F8"/>
    <w:rsid w:val="008D101C"/>
    <w:rsid w:val="008E0D8A"/>
    <w:rsid w:val="008E2A0E"/>
    <w:rsid w:val="008E4419"/>
    <w:rsid w:val="008F0DCB"/>
    <w:rsid w:val="008F230D"/>
    <w:rsid w:val="008F2876"/>
    <w:rsid w:val="008F368C"/>
    <w:rsid w:val="008F4100"/>
    <w:rsid w:val="008F7158"/>
    <w:rsid w:val="009002F8"/>
    <w:rsid w:val="00901A12"/>
    <w:rsid w:val="009050D1"/>
    <w:rsid w:val="0091284C"/>
    <w:rsid w:val="00916844"/>
    <w:rsid w:val="0092002F"/>
    <w:rsid w:val="009318E8"/>
    <w:rsid w:val="009406CA"/>
    <w:rsid w:val="00944850"/>
    <w:rsid w:val="00951C01"/>
    <w:rsid w:val="00952CD7"/>
    <w:rsid w:val="009548CB"/>
    <w:rsid w:val="00973712"/>
    <w:rsid w:val="00975C3F"/>
    <w:rsid w:val="00982AFF"/>
    <w:rsid w:val="00992E96"/>
    <w:rsid w:val="00994E6B"/>
    <w:rsid w:val="0099514F"/>
    <w:rsid w:val="009A0FC5"/>
    <w:rsid w:val="009A3D99"/>
    <w:rsid w:val="009A4BE9"/>
    <w:rsid w:val="009B0EF3"/>
    <w:rsid w:val="009B29A7"/>
    <w:rsid w:val="009C21AD"/>
    <w:rsid w:val="009C2397"/>
    <w:rsid w:val="009C321B"/>
    <w:rsid w:val="009C7530"/>
    <w:rsid w:val="009D036C"/>
    <w:rsid w:val="009D214A"/>
    <w:rsid w:val="009D7D5E"/>
    <w:rsid w:val="009E23B2"/>
    <w:rsid w:val="009F7CA0"/>
    <w:rsid w:val="00A153BB"/>
    <w:rsid w:val="00A23298"/>
    <w:rsid w:val="00A322D9"/>
    <w:rsid w:val="00A405DF"/>
    <w:rsid w:val="00A46EAE"/>
    <w:rsid w:val="00A47B88"/>
    <w:rsid w:val="00A573FB"/>
    <w:rsid w:val="00A618C1"/>
    <w:rsid w:val="00A668E3"/>
    <w:rsid w:val="00A73B14"/>
    <w:rsid w:val="00A77BBB"/>
    <w:rsid w:val="00A821EC"/>
    <w:rsid w:val="00A97127"/>
    <w:rsid w:val="00A978AE"/>
    <w:rsid w:val="00AA0DEE"/>
    <w:rsid w:val="00AA57B2"/>
    <w:rsid w:val="00AB1AD6"/>
    <w:rsid w:val="00AB1E09"/>
    <w:rsid w:val="00AB54E3"/>
    <w:rsid w:val="00AC53E3"/>
    <w:rsid w:val="00AC6442"/>
    <w:rsid w:val="00AC7AF9"/>
    <w:rsid w:val="00AC7C2E"/>
    <w:rsid w:val="00AD0C22"/>
    <w:rsid w:val="00AD3BE4"/>
    <w:rsid w:val="00AE0A62"/>
    <w:rsid w:val="00AE1E1E"/>
    <w:rsid w:val="00AE48FD"/>
    <w:rsid w:val="00AF0F3E"/>
    <w:rsid w:val="00AF5696"/>
    <w:rsid w:val="00B03D6B"/>
    <w:rsid w:val="00B03D8C"/>
    <w:rsid w:val="00B12512"/>
    <w:rsid w:val="00B14CAA"/>
    <w:rsid w:val="00B17361"/>
    <w:rsid w:val="00B22D0F"/>
    <w:rsid w:val="00B24EF8"/>
    <w:rsid w:val="00B34158"/>
    <w:rsid w:val="00B343BF"/>
    <w:rsid w:val="00B35C27"/>
    <w:rsid w:val="00B41C6C"/>
    <w:rsid w:val="00B45CC8"/>
    <w:rsid w:val="00B47C72"/>
    <w:rsid w:val="00B50CED"/>
    <w:rsid w:val="00B6037A"/>
    <w:rsid w:val="00B62F14"/>
    <w:rsid w:val="00B654F7"/>
    <w:rsid w:val="00B67279"/>
    <w:rsid w:val="00B74EE5"/>
    <w:rsid w:val="00B84374"/>
    <w:rsid w:val="00B867B5"/>
    <w:rsid w:val="00B87DAF"/>
    <w:rsid w:val="00B93292"/>
    <w:rsid w:val="00B95F55"/>
    <w:rsid w:val="00BA056D"/>
    <w:rsid w:val="00BA0867"/>
    <w:rsid w:val="00BA4763"/>
    <w:rsid w:val="00BA7AF7"/>
    <w:rsid w:val="00BB4D3E"/>
    <w:rsid w:val="00BC09C5"/>
    <w:rsid w:val="00BC38CB"/>
    <w:rsid w:val="00BD029A"/>
    <w:rsid w:val="00BD31BC"/>
    <w:rsid w:val="00BD40D1"/>
    <w:rsid w:val="00BD57B6"/>
    <w:rsid w:val="00BD5A66"/>
    <w:rsid w:val="00BE1D36"/>
    <w:rsid w:val="00BE451A"/>
    <w:rsid w:val="00BF0F0A"/>
    <w:rsid w:val="00BF138F"/>
    <w:rsid w:val="00BF4467"/>
    <w:rsid w:val="00BF5865"/>
    <w:rsid w:val="00C03AF0"/>
    <w:rsid w:val="00C06CD2"/>
    <w:rsid w:val="00C10E28"/>
    <w:rsid w:val="00C11B7E"/>
    <w:rsid w:val="00C11E13"/>
    <w:rsid w:val="00C17DFF"/>
    <w:rsid w:val="00C2039F"/>
    <w:rsid w:val="00C23567"/>
    <w:rsid w:val="00C26621"/>
    <w:rsid w:val="00C326F8"/>
    <w:rsid w:val="00C41020"/>
    <w:rsid w:val="00C42CD0"/>
    <w:rsid w:val="00C55BC0"/>
    <w:rsid w:val="00C568EF"/>
    <w:rsid w:val="00C579E0"/>
    <w:rsid w:val="00C67F9E"/>
    <w:rsid w:val="00C70A9A"/>
    <w:rsid w:val="00C73413"/>
    <w:rsid w:val="00C75BB4"/>
    <w:rsid w:val="00C76FC1"/>
    <w:rsid w:val="00C81BA8"/>
    <w:rsid w:val="00C857EE"/>
    <w:rsid w:val="00C90C29"/>
    <w:rsid w:val="00C9291F"/>
    <w:rsid w:val="00C951A7"/>
    <w:rsid w:val="00CA1189"/>
    <w:rsid w:val="00CA1A26"/>
    <w:rsid w:val="00CA5270"/>
    <w:rsid w:val="00CA6849"/>
    <w:rsid w:val="00CB3F30"/>
    <w:rsid w:val="00CB6B59"/>
    <w:rsid w:val="00CC071A"/>
    <w:rsid w:val="00CC10ED"/>
    <w:rsid w:val="00CC5AA4"/>
    <w:rsid w:val="00CD4100"/>
    <w:rsid w:val="00CD4DFA"/>
    <w:rsid w:val="00CD7F22"/>
    <w:rsid w:val="00CE04FB"/>
    <w:rsid w:val="00CE1C01"/>
    <w:rsid w:val="00CE1D8B"/>
    <w:rsid w:val="00CF4E7B"/>
    <w:rsid w:val="00CF59F4"/>
    <w:rsid w:val="00D045A4"/>
    <w:rsid w:val="00D06226"/>
    <w:rsid w:val="00D070BE"/>
    <w:rsid w:val="00D07433"/>
    <w:rsid w:val="00D11118"/>
    <w:rsid w:val="00D14E7A"/>
    <w:rsid w:val="00D17AD9"/>
    <w:rsid w:val="00D20A87"/>
    <w:rsid w:val="00D2160E"/>
    <w:rsid w:val="00D30225"/>
    <w:rsid w:val="00D3075F"/>
    <w:rsid w:val="00D35B8D"/>
    <w:rsid w:val="00D36CAD"/>
    <w:rsid w:val="00D42A57"/>
    <w:rsid w:val="00D44062"/>
    <w:rsid w:val="00D469A6"/>
    <w:rsid w:val="00D479D7"/>
    <w:rsid w:val="00D5061A"/>
    <w:rsid w:val="00D51930"/>
    <w:rsid w:val="00D52F44"/>
    <w:rsid w:val="00D56258"/>
    <w:rsid w:val="00D63D76"/>
    <w:rsid w:val="00D64CE6"/>
    <w:rsid w:val="00D64F7F"/>
    <w:rsid w:val="00D80A87"/>
    <w:rsid w:val="00D81355"/>
    <w:rsid w:val="00D82630"/>
    <w:rsid w:val="00D85268"/>
    <w:rsid w:val="00D864BC"/>
    <w:rsid w:val="00D876B6"/>
    <w:rsid w:val="00D93B0C"/>
    <w:rsid w:val="00DA3A63"/>
    <w:rsid w:val="00DA517C"/>
    <w:rsid w:val="00DB60DF"/>
    <w:rsid w:val="00DC02D1"/>
    <w:rsid w:val="00DD3256"/>
    <w:rsid w:val="00DD3680"/>
    <w:rsid w:val="00DF135A"/>
    <w:rsid w:val="00DF43DD"/>
    <w:rsid w:val="00DF528B"/>
    <w:rsid w:val="00DF6D0F"/>
    <w:rsid w:val="00E00049"/>
    <w:rsid w:val="00E050DB"/>
    <w:rsid w:val="00E06DDF"/>
    <w:rsid w:val="00E1736A"/>
    <w:rsid w:val="00E17DE3"/>
    <w:rsid w:val="00E227DE"/>
    <w:rsid w:val="00E257E8"/>
    <w:rsid w:val="00E264BB"/>
    <w:rsid w:val="00E36129"/>
    <w:rsid w:val="00E37420"/>
    <w:rsid w:val="00E41A65"/>
    <w:rsid w:val="00E43E3D"/>
    <w:rsid w:val="00E477FF"/>
    <w:rsid w:val="00E560A5"/>
    <w:rsid w:val="00E70E87"/>
    <w:rsid w:val="00E75354"/>
    <w:rsid w:val="00E778E3"/>
    <w:rsid w:val="00E8227E"/>
    <w:rsid w:val="00E9172C"/>
    <w:rsid w:val="00EA1CAB"/>
    <w:rsid w:val="00EA4F48"/>
    <w:rsid w:val="00EA7DC8"/>
    <w:rsid w:val="00EB4949"/>
    <w:rsid w:val="00EB5F59"/>
    <w:rsid w:val="00ED0421"/>
    <w:rsid w:val="00ED5444"/>
    <w:rsid w:val="00EE061D"/>
    <w:rsid w:val="00EF4882"/>
    <w:rsid w:val="00EF4A2D"/>
    <w:rsid w:val="00F02530"/>
    <w:rsid w:val="00F05929"/>
    <w:rsid w:val="00F06632"/>
    <w:rsid w:val="00F07057"/>
    <w:rsid w:val="00F076CE"/>
    <w:rsid w:val="00F21286"/>
    <w:rsid w:val="00F21322"/>
    <w:rsid w:val="00F21549"/>
    <w:rsid w:val="00F24C0C"/>
    <w:rsid w:val="00F24D93"/>
    <w:rsid w:val="00F31530"/>
    <w:rsid w:val="00F331FA"/>
    <w:rsid w:val="00F332DD"/>
    <w:rsid w:val="00F35B9D"/>
    <w:rsid w:val="00F36126"/>
    <w:rsid w:val="00F4050E"/>
    <w:rsid w:val="00F52666"/>
    <w:rsid w:val="00F571D0"/>
    <w:rsid w:val="00F60008"/>
    <w:rsid w:val="00F674BD"/>
    <w:rsid w:val="00F70ED1"/>
    <w:rsid w:val="00F8280A"/>
    <w:rsid w:val="00F849D0"/>
    <w:rsid w:val="00F969A2"/>
    <w:rsid w:val="00F97D2F"/>
    <w:rsid w:val="00FA06F0"/>
    <w:rsid w:val="00FA0A32"/>
    <w:rsid w:val="00FA5BA2"/>
    <w:rsid w:val="00FB0876"/>
    <w:rsid w:val="00FB4B10"/>
    <w:rsid w:val="00FB5939"/>
    <w:rsid w:val="00FB702C"/>
    <w:rsid w:val="00FB7845"/>
    <w:rsid w:val="00FC6750"/>
    <w:rsid w:val="00FC688F"/>
    <w:rsid w:val="00FD4333"/>
    <w:rsid w:val="00FE7C11"/>
    <w:rsid w:val="00FF0DAA"/>
    <w:rsid w:val="00FF1740"/>
    <w:rsid w:val="00FF1BF5"/>
    <w:rsid w:val="00FF2B42"/>
    <w:rsid w:val="00FF35DE"/>
    <w:rsid w:val="00FF49A0"/>
    <w:rsid w:val="246EFBA8"/>
    <w:rsid w:val="3EEFE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2F2B43"/>
  <w14:defaultImageDpi w14:val="330"/>
  <w15:chartTrackingRefBased/>
  <w15:docId w15:val="{4EAE4E74-7668-420B-9D71-85F7DEA3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color w:val="333333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3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446B2B"/>
  </w:style>
  <w:style w:type="paragraph" w:styleId="Kop1">
    <w:name w:val="heading 1"/>
    <w:aliases w:val="H1 HvdM"/>
    <w:basedOn w:val="BodyHvdM"/>
    <w:next w:val="BodyHvdM"/>
    <w:link w:val="Kop1Char"/>
    <w:qFormat/>
    <w:rsid w:val="00446B2B"/>
    <w:pPr>
      <w:keepNext/>
      <w:keepLines/>
      <w:spacing w:after="240"/>
      <w:outlineLvl w:val="0"/>
    </w:pPr>
    <w:rPr>
      <w:rFonts w:ascii="Arial Black" w:hAnsi="Arial Black"/>
      <w:color w:val="FF482E" w:themeColor="accent1"/>
      <w:sz w:val="26"/>
    </w:rPr>
  </w:style>
  <w:style w:type="paragraph" w:styleId="Kop2">
    <w:name w:val="heading 2"/>
    <w:aliases w:val="H2 HvdM"/>
    <w:basedOn w:val="BodyHvdM"/>
    <w:next w:val="BodyHvdM"/>
    <w:link w:val="Kop2Char"/>
    <w:qFormat/>
    <w:rsid w:val="00446B2B"/>
    <w:pPr>
      <w:keepNext/>
      <w:keepLines/>
      <w:outlineLvl w:val="1"/>
    </w:pPr>
    <w:rPr>
      <w:rFonts w:asciiTheme="majorHAnsi" w:eastAsiaTheme="majorEastAsia" w:hAnsiTheme="majorHAnsi" w:cstheme="majorBidi"/>
      <w:b/>
      <w:color w:val="333333" w:themeColor="text1"/>
      <w:sz w:val="22"/>
      <w:szCs w:val="26"/>
      <w:lang w:eastAsia="en-US"/>
    </w:rPr>
  </w:style>
  <w:style w:type="paragraph" w:styleId="Kop3">
    <w:name w:val="heading 3"/>
    <w:aliases w:val="H3 HvdM"/>
    <w:basedOn w:val="BodyHvdM"/>
    <w:next w:val="BodyHvdM"/>
    <w:link w:val="Kop3Char"/>
    <w:qFormat/>
    <w:rsid w:val="00446B2B"/>
    <w:pPr>
      <w:keepNext/>
      <w:keepLines/>
      <w:outlineLvl w:val="2"/>
    </w:pPr>
    <w:rPr>
      <w:rFonts w:asciiTheme="majorHAnsi" w:eastAsiaTheme="majorEastAsia" w:hAnsiTheme="majorHAnsi" w:cstheme="majorBidi"/>
      <w:b/>
      <w:i/>
      <w:szCs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Blauw">
    <w:name w:val="Tabel Blauw"/>
    <w:basedOn w:val="Standaardtabel"/>
    <w:uiPriority w:val="99"/>
    <w:rsid w:val="00865433"/>
    <w:rPr>
      <w:color w:val="333333" w:themeColor="text1"/>
    </w:rPr>
    <w:tblPr>
      <w:tblStyleRowBandSize w:val="1"/>
      <w:tblBorders>
        <w:insideH w:val="single" w:sz="4" w:space="0" w:color="BCDDE9" w:themeColor="accent4"/>
        <w:insideV w:val="single" w:sz="4" w:space="0" w:color="BCDDE9" w:themeColor="accent4"/>
      </w:tblBorders>
      <w:tblCellMar>
        <w:top w:w="28" w:type="dxa"/>
        <w:left w:w="142" w:type="dxa"/>
        <w:bottom w:w="28" w:type="dxa"/>
        <w:right w:w="142" w:type="dxa"/>
      </w:tblCellMar>
    </w:tblPr>
    <w:tblStylePr w:type="firstRow">
      <w:rPr>
        <w:rFonts w:asciiTheme="majorHAnsi" w:hAnsiTheme="majorHAnsi"/>
        <w:b/>
      </w:rPr>
      <w:tblPr/>
      <w:tcPr>
        <w:shd w:val="clear" w:color="auto" w:fill="BCDDE9" w:themeFill="accent4"/>
      </w:tcPr>
    </w:tblStylePr>
    <w:tblStylePr w:type="band2Horz">
      <w:tblPr/>
      <w:tcPr>
        <w:shd w:val="clear" w:color="auto" w:fill="F0F0F0" w:themeFill="background2"/>
      </w:tcPr>
    </w:tblStylePr>
  </w:style>
  <w:style w:type="paragraph" w:styleId="Voettekst">
    <w:name w:val="footer"/>
    <w:basedOn w:val="Standaard"/>
    <w:rsid w:val="00446B2B"/>
    <w:pPr>
      <w:tabs>
        <w:tab w:val="center" w:pos="4536"/>
        <w:tab w:val="right" w:pos="9072"/>
      </w:tabs>
      <w:jc w:val="right"/>
    </w:pPr>
  </w:style>
  <w:style w:type="table" w:customStyle="1" w:styleId="TabelOranje">
    <w:name w:val="Tabel Oranje"/>
    <w:basedOn w:val="Standaardtabel"/>
    <w:uiPriority w:val="99"/>
    <w:rsid w:val="00865433"/>
    <w:rPr>
      <w:color w:val="333333" w:themeColor="text1"/>
    </w:rPr>
    <w:tblPr>
      <w:tblStyleRowBandSize w:val="1"/>
      <w:tblBorders>
        <w:insideH w:val="single" w:sz="4" w:space="0" w:color="F5BC80" w:themeColor="accent2"/>
        <w:insideV w:val="single" w:sz="4" w:space="0" w:color="F5BC80" w:themeColor="accent2"/>
      </w:tblBorders>
      <w:tblCellMar>
        <w:top w:w="28" w:type="dxa"/>
        <w:left w:w="142" w:type="dxa"/>
        <w:bottom w:w="28" w:type="dxa"/>
        <w:right w:w="142" w:type="dxa"/>
      </w:tblCellMar>
    </w:tblPr>
    <w:tblStylePr w:type="firstRow">
      <w:rPr>
        <w:rFonts w:asciiTheme="majorHAnsi" w:hAnsiTheme="majorHAnsi"/>
        <w:b/>
        <w:color w:val="FFFFFF" w:themeColor="background1"/>
      </w:rPr>
      <w:tblPr/>
      <w:tcPr>
        <w:shd w:val="clear" w:color="auto" w:fill="F5BC80" w:themeFill="accent2"/>
      </w:tcPr>
    </w:tblStylePr>
    <w:tblStylePr w:type="band2Horz">
      <w:tblPr/>
      <w:tcPr>
        <w:shd w:val="clear" w:color="auto" w:fill="F0F0F0" w:themeFill="background2"/>
      </w:tcPr>
    </w:tblStylePr>
  </w:style>
  <w:style w:type="paragraph" w:styleId="Ballontekst">
    <w:name w:val="Balloon Text"/>
    <w:basedOn w:val="Standaard"/>
    <w:semiHidden/>
    <w:rPr>
      <w:rFonts w:cs="Tahoma"/>
      <w:sz w:val="16"/>
      <w:szCs w:val="16"/>
    </w:rPr>
  </w:style>
  <w:style w:type="paragraph" w:customStyle="1" w:styleId="IntrotekstHvdM">
    <w:name w:val="Introtekst HvdM"/>
    <w:basedOn w:val="BodyHvdM"/>
    <w:qFormat/>
    <w:rsid w:val="00446B2B"/>
    <w:rPr>
      <w:b/>
      <w:bCs/>
    </w:rPr>
  </w:style>
  <w:style w:type="paragraph" w:customStyle="1" w:styleId="BodyHvdM">
    <w:name w:val="Body HvdM"/>
    <w:basedOn w:val="Standaard"/>
    <w:qFormat/>
    <w:rsid w:val="00446B2B"/>
  </w:style>
  <w:style w:type="paragraph" w:customStyle="1" w:styleId="CitaatHvdM">
    <w:name w:val="Citaat HvdM"/>
    <w:qFormat/>
    <w:rsid w:val="00D070BE"/>
    <w:pPr>
      <w:ind w:left="709" w:right="1134"/>
    </w:pPr>
    <w:rPr>
      <w:color w:val="FF482E" w:themeColor="accent1"/>
      <w:sz w:val="24"/>
      <w:szCs w:val="32"/>
    </w:rPr>
  </w:style>
  <w:style w:type="table" w:styleId="Tabelraster">
    <w:name w:val="Table Grid"/>
    <w:basedOn w:val="Standaardtabel"/>
    <w:rsid w:val="0035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CF59F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CF59F4"/>
  </w:style>
  <w:style w:type="paragraph" w:customStyle="1" w:styleId="BodyHvdMOpsomming">
    <w:name w:val="Body HvdM Opsomming"/>
    <w:basedOn w:val="BodyHvdM"/>
    <w:qFormat/>
    <w:rsid w:val="002E16C6"/>
    <w:pPr>
      <w:numPr>
        <w:numId w:val="20"/>
      </w:numPr>
    </w:pPr>
  </w:style>
  <w:style w:type="paragraph" w:customStyle="1" w:styleId="BodyHvdMCursief">
    <w:name w:val="Body HvdM Cursief"/>
    <w:basedOn w:val="BodyHvdM"/>
    <w:qFormat/>
    <w:rsid w:val="00446B2B"/>
    <w:rPr>
      <w:i/>
    </w:rPr>
  </w:style>
  <w:style w:type="character" w:customStyle="1" w:styleId="Kop1Char">
    <w:name w:val="Kop 1 Char"/>
    <w:aliases w:val="H1 HvdM Char"/>
    <w:basedOn w:val="Standaardalinea-lettertype"/>
    <w:link w:val="Kop1"/>
    <w:rsid w:val="00446B2B"/>
    <w:rPr>
      <w:rFonts w:ascii="Arial Black" w:hAnsi="Arial Black"/>
      <w:color w:val="FF482E" w:themeColor="accent1"/>
      <w:sz w:val="26"/>
    </w:rPr>
  </w:style>
  <w:style w:type="character" w:customStyle="1" w:styleId="Kop2Char">
    <w:name w:val="Kop 2 Char"/>
    <w:aliases w:val="H2 HvdM Char"/>
    <w:basedOn w:val="Standaardalinea-lettertype"/>
    <w:link w:val="Kop2"/>
    <w:rsid w:val="00446B2B"/>
    <w:rPr>
      <w:rFonts w:asciiTheme="majorHAnsi" w:eastAsiaTheme="majorEastAsia" w:hAnsiTheme="majorHAnsi" w:cstheme="majorBidi"/>
      <w:b/>
      <w:color w:val="333333" w:themeColor="text1"/>
      <w:sz w:val="22"/>
      <w:szCs w:val="26"/>
      <w:lang w:eastAsia="en-US"/>
    </w:rPr>
  </w:style>
  <w:style w:type="character" w:customStyle="1" w:styleId="Kop3Char">
    <w:name w:val="Kop 3 Char"/>
    <w:aliases w:val="H3 HvdM Char"/>
    <w:basedOn w:val="Standaardalinea-lettertype"/>
    <w:link w:val="Kop3"/>
    <w:rsid w:val="00446B2B"/>
    <w:rPr>
      <w:rFonts w:asciiTheme="majorHAnsi" w:eastAsiaTheme="majorEastAsia" w:hAnsiTheme="majorHAnsi" w:cstheme="majorBidi"/>
      <w:b/>
      <w:i/>
      <w:szCs w:val="24"/>
      <w:lang w:eastAsia="en-US"/>
    </w:rPr>
  </w:style>
  <w:style w:type="paragraph" w:styleId="Lijstalinea">
    <w:name w:val="List Paragraph"/>
    <w:basedOn w:val="Standaard"/>
    <w:uiPriority w:val="34"/>
    <w:rsid w:val="002C2FDD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paragraph" w:styleId="Geenafstand">
    <w:name w:val="No Spacing"/>
    <w:uiPriority w:val="3"/>
    <w:rsid w:val="00EA4F48"/>
    <w:rPr>
      <w:rFonts w:ascii="Verdana" w:eastAsiaTheme="minorHAnsi" w:hAnsi="Verdana" w:cstheme="minorBidi"/>
      <w:color w:val="auto"/>
      <w:sz w:val="18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unhideWhenUsed/>
    <w:rsid w:val="0068795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87954"/>
    <w:rPr>
      <w:rFonts w:ascii="Verdana" w:eastAsiaTheme="minorHAnsi" w:hAnsi="Verdana" w:cstheme="minorBidi"/>
      <w:color w:val="auto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87954"/>
    <w:rPr>
      <w:rFonts w:ascii="Verdana" w:eastAsiaTheme="minorHAnsi" w:hAnsi="Verdana" w:cstheme="minorBidi"/>
      <w:color w:val="auto"/>
      <w:lang w:eastAsia="en-US"/>
    </w:rPr>
  </w:style>
  <w:style w:type="character" w:styleId="Hyperlink">
    <w:name w:val="Hyperlink"/>
    <w:basedOn w:val="Standaardalinea-lettertype"/>
    <w:rsid w:val="00D07433"/>
    <w:rPr>
      <w:color w:val="333333" w:themeColor="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1107C8"/>
    <w:rPr>
      <w:rFonts w:ascii="Tahoma" w:eastAsia="Times New Roman" w:hAnsi="Tahoma" w:cs="Times New Roman"/>
      <w:b/>
      <w:bCs/>
      <w:color w:val="333333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rsid w:val="001107C8"/>
    <w:rPr>
      <w:rFonts w:ascii="Verdana" w:eastAsiaTheme="minorHAnsi" w:hAnsi="Verdana" w:cstheme="minorBidi"/>
      <w:b/>
      <w:bCs/>
      <w:color w:val="auto"/>
      <w:lang w:eastAsia="en-US"/>
    </w:rPr>
  </w:style>
  <w:style w:type="paragraph" w:styleId="Revisie">
    <w:name w:val="Revision"/>
    <w:hidden/>
    <w:uiPriority w:val="71"/>
    <w:rsid w:val="00DB60DF"/>
  </w:style>
  <w:style w:type="character" w:styleId="Onopgelostemelding">
    <w:name w:val="Unresolved Mention"/>
    <w:basedOn w:val="Standaardalinea-lettertype"/>
    <w:uiPriority w:val="99"/>
    <w:semiHidden/>
    <w:unhideWhenUsed/>
    <w:rsid w:val="007B189F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rsid w:val="007B189F"/>
    <w:rPr>
      <w:color w:val="33333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nkvooruit.nl/toolkit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enkvooruit.nl/toolk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HvdM">
      <a:dk1>
        <a:srgbClr val="333333"/>
      </a:dk1>
      <a:lt1>
        <a:sysClr val="window" lastClr="FFFFFF"/>
      </a:lt1>
      <a:dk2>
        <a:srgbClr val="FF482E"/>
      </a:dk2>
      <a:lt2>
        <a:srgbClr val="F0F0F0"/>
      </a:lt2>
      <a:accent1>
        <a:srgbClr val="FF482E"/>
      </a:accent1>
      <a:accent2>
        <a:srgbClr val="F5BC80"/>
      </a:accent2>
      <a:accent3>
        <a:srgbClr val="F0F0F0"/>
      </a:accent3>
      <a:accent4>
        <a:srgbClr val="BCDDE9"/>
      </a:accent4>
      <a:accent5>
        <a:srgbClr val="FF482E"/>
      </a:accent5>
      <a:accent6>
        <a:srgbClr val="F5BC80"/>
      </a:accent6>
      <a:hlink>
        <a:srgbClr val="333333"/>
      </a:hlink>
      <a:folHlink>
        <a:srgbClr val="333333"/>
      </a:folHlink>
    </a:clrScheme>
    <a:fontScheme name="HvdM">
      <a:majorFont>
        <a:latin typeface="Arial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95a6da-d500-4fc0-8405-b678401fc4b8">
      <Terms xmlns="http://schemas.microsoft.com/office/infopath/2007/PartnerControls"/>
    </lcf76f155ced4ddcb4097134ff3c332f>
    <TaxCatchAll xmlns="4594deff-20e9-4adf-bd2f-06a7488c51c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219BD923A91643AC8007FCAC61C587" ma:contentTypeVersion="16" ma:contentTypeDescription="Create a new document." ma:contentTypeScope="" ma:versionID="fe4c98ede61a9b2f43bed0bb8cc1e68c">
  <xsd:schema xmlns:xsd="http://www.w3.org/2001/XMLSchema" xmlns:xs="http://www.w3.org/2001/XMLSchema" xmlns:p="http://schemas.microsoft.com/office/2006/metadata/properties" xmlns:ns2="2a95a6da-d500-4fc0-8405-b678401fc4b8" xmlns:ns3="4594deff-20e9-4adf-bd2f-06a7488c51c5" targetNamespace="http://schemas.microsoft.com/office/2006/metadata/properties" ma:root="true" ma:fieldsID="029b255bafb0259c87b91225a7accd31" ns2:_="" ns3:_="">
    <xsd:import namespace="2a95a6da-d500-4fc0-8405-b678401fc4b8"/>
    <xsd:import namespace="4594deff-20e9-4adf-bd2f-06a7488c51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5a6da-d500-4fc0-8405-b678401fc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b4fc2b-cf0b-434e-b111-13a9ffc571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4deff-20e9-4adf-bd2f-06a7488c51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d786-4a1d-426d-bc54-7f8d7fd275bb}" ma:internalName="TaxCatchAll" ma:showField="CatchAllData" ma:web="4594deff-20e9-4adf-bd2f-06a7488c5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B9D6A-747E-4F37-A603-97D7D049C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18A8F-D3FF-4572-BC14-6503443B6F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5B486D-3940-4073-B3D7-6E26308EB71C}">
  <ds:schemaRefs>
    <ds:schemaRef ds:uri="http://schemas.microsoft.com/office/2006/metadata/properties"/>
    <ds:schemaRef ds:uri="http://schemas.microsoft.com/office/infopath/2007/PartnerControls"/>
    <ds:schemaRef ds:uri="2a95a6da-d500-4fc0-8405-b678401fc4b8"/>
    <ds:schemaRef ds:uri="4594deff-20e9-4adf-bd2f-06a7488c51c5"/>
  </ds:schemaRefs>
</ds:datastoreItem>
</file>

<file path=customXml/itemProps4.xml><?xml version="1.0" encoding="utf-8"?>
<ds:datastoreItem xmlns:ds="http://schemas.openxmlformats.org/officeDocument/2006/customXml" ds:itemID="{11A3B3ED-A756-49A6-AE91-FAC4C7398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5a6da-d500-4fc0-8405-b678401fc4b8"/>
    <ds:schemaRef ds:uri="4594deff-20e9-4adf-bd2f-06a7488c5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Links>
    <vt:vector size="24" baseType="variant">
      <vt:variant>
        <vt:i4>5767263</vt:i4>
      </vt:variant>
      <vt:variant>
        <vt:i4>9</vt:i4>
      </vt:variant>
      <vt:variant>
        <vt:i4>0</vt:i4>
      </vt:variant>
      <vt:variant>
        <vt:i4>5</vt:i4>
      </vt:variant>
      <vt:variant>
        <vt:lpwstr>https://www.denkvooruit.nl/bereid-je-voor</vt:lpwstr>
      </vt:variant>
      <vt:variant>
        <vt:lpwstr/>
      </vt:variant>
      <vt:variant>
        <vt:i4>5767263</vt:i4>
      </vt:variant>
      <vt:variant>
        <vt:i4>6</vt:i4>
      </vt:variant>
      <vt:variant>
        <vt:i4>0</vt:i4>
      </vt:variant>
      <vt:variant>
        <vt:i4>5</vt:i4>
      </vt:variant>
      <vt:variant>
        <vt:lpwstr>https://www.denkvooruit.nl/bereid-je-voor</vt:lpwstr>
      </vt:variant>
      <vt:variant>
        <vt:lpwstr/>
      </vt:variant>
      <vt:variant>
        <vt:i4>5767263</vt:i4>
      </vt:variant>
      <vt:variant>
        <vt:i4>3</vt:i4>
      </vt:variant>
      <vt:variant>
        <vt:i4>0</vt:i4>
      </vt:variant>
      <vt:variant>
        <vt:i4>5</vt:i4>
      </vt:variant>
      <vt:variant>
        <vt:lpwstr>https://www.denkvooruit.nl/bereid-je-voor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https://www.denkvooruit.nl/bereid-je-voor/stel-je-noodpakket-samen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Ros</dc:creator>
  <cp:keywords/>
  <dc:description/>
  <cp:lastModifiedBy>Bosse, C.A. van - BD/ACOM</cp:lastModifiedBy>
  <cp:revision>5</cp:revision>
  <cp:lastPrinted>2026-06-23T16:34:00Z</cp:lastPrinted>
  <dcterms:created xsi:type="dcterms:W3CDTF">2026-06-02T14:58:00Z</dcterms:created>
  <dcterms:modified xsi:type="dcterms:W3CDTF">2026-06-23T16:34:00Z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4000</vt:r8>
  </property>
  <property fmtid="{D5CDD505-2E9C-101B-9397-08002B2CF9AE}" pid="3" name="ContentTypeId">
    <vt:lpwstr>0x010100AC219BD923A91643AC8007FCAC61C587</vt:lpwstr>
  </property>
  <property fmtid="{D5CDD505-2E9C-101B-9397-08002B2CF9AE}" pid="4" name="MediaServiceImageTags">
    <vt:lpwstr/>
  </property>
</Properties>
</file>